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4F0" w:rsidRDefault="00204044" w:rsidP="00CA7F4A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683939">
        <w:rPr>
          <w:rFonts w:cs="David" w:hint="cs"/>
          <w:b/>
          <w:bCs/>
          <w:sz w:val="24"/>
          <w:szCs w:val="24"/>
          <w:u w:val="single"/>
          <w:rtl/>
        </w:rPr>
        <w:t>פרוטוקול שאלות ותש</w:t>
      </w:r>
      <w:r w:rsidR="00AF4050" w:rsidRPr="00683939">
        <w:rPr>
          <w:rFonts w:cs="David" w:hint="cs"/>
          <w:b/>
          <w:bCs/>
          <w:sz w:val="24"/>
          <w:szCs w:val="24"/>
          <w:u w:val="single"/>
          <w:rtl/>
        </w:rPr>
        <w:t>ו</w:t>
      </w:r>
      <w:r w:rsidRPr="00683939">
        <w:rPr>
          <w:rFonts w:cs="David" w:hint="cs"/>
          <w:b/>
          <w:bCs/>
          <w:sz w:val="24"/>
          <w:szCs w:val="24"/>
          <w:u w:val="single"/>
          <w:rtl/>
        </w:rPr>
        <w:t>בות מכרז 11/2014 אספקת</w:t>
      </w:r>
      <w:r w:rsidR="00CA7F4A">
        <w:rPr>
          <w:rFonts w:cs="David" w:hint="cs"/>
          <w:b/>
          <w:bCs/>
          <w:sz w:val="24"/>
          <w:szCs w:val="24"/>
          <w:u w:val="single"/>
          <w:rtl/>
        </w:rPr>
        <w:t xml:space="preserve"> ציוד משקי למשרד הראשי ולמחוזות</w:t>
      </w:r>
    </w:p>
    <w:p w:rsidR="00A01C79" w:rsidRDefault="00A01C79" w:rsidP="00A01C79">
      <w:pPr>
        <w:spacing w:after="0" w:line="360" w:lineRule="auto"/>
        <w:rPr>
          <w:rFonts w:cs="David"/>
          <w:sz w:val="24"/>
          <w:szCs w:val="24"/>
          <w:rtl/>
        </w:rPr>
      </w:pPr>
    </w:p>
    <w:p w:rsidR="00EF5CE4" w:rsidRDefault="00A01C79" w:rsidP="00D3339F">
      <w:pPr>
        <w:spacing w:after="0" w:line="360" w:lineRule="auto"/>
        <w:jc w:val="both"/>
        <w:rPr>
          <w:rFonts w:cs="David" w:hint="cs"/>
          <w:sz w:val="24"/>
          <w:szCs w:val="24"/>
          <w:rtl/>
        </w:rPr>
      </w:pPr>
      <w:r w:rsidRPr="00A01C79">
        <w:rPr>
          <w:rFonts w:cs="David" w:hint="cs"/>
          <w:sz w:val="24"/>
          <w:szCs w:val="24"/>
          <w:rtl/>
        </w:rPr>
        <w:t>תיקון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לסעיף</w:t>
      </w:r>
      <w:r w:rsidRPr="00A01C79">
        <w:rPr>
          <w:rFonts w:cs="David"/>
          <w:sz w:val="24"/>
          <w:szCs w:val="24"/>
          <w:rtl/>
        </w:rPr>
        <w:t xml:space="preserve"> 5.1 </w:t>
      </w:r>
      <w:r w:rsidRPr="00A01C79">
        <w:rPr>
          <w:rFonts w:cs="David" w:hint="cs"/>
          <w:sz w:val="24"/>
          <w:szCs w:val="24"/>
          <w:rtl/>
        </w:rPr>
        <w:t>למסמכי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המכרז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בנושא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היקף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התקשרות</w:t>
      </w:r>
      <w:r w:rsidRPr="00A01C79">
        <w:rPr>
          <w:rFonts w:cs="David"/>
          <w:sz w:val="24"/>
          <w:szCs w:val="24"/>
          <w:rtl/>
        </w:rPr>
        <w:t xml:space="preserve">. </w:t>
      </w:r>
      <w:r w:rsidRPr="00A01C79">
        <w:rPr>
          <w:rFonts w:cs="David" w:hint="cs"/>
          <w:sz w:val="24"/>
          <w:szCs w:val="24"/>
          <w:rtl/>
        </w:rPr>
        <w:t>היקף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ההתקשרות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מעודכן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ל</w:t>
      </w:r>
      <w:r w:rsidRPr="00A01C79">
        <w:rPr>
          <w:rFonts w:cs="David"/>
          <w:sz w:val="24"/>
          <w:szCs w:val="24"/>
          <w:rtl/>
        </w:rPr>
        <w:t xml:space="preserve"> </w:t>
      </w:r>
      <w:r w:rsidR="00D3339F">
        <w:rPr>
          <w:rFonts w:cs="David" w:hint="cs"/>
          <w:sz w:val="24"/>
          <w:szCs w:val="24"/>
          <w:rtl/>
        </w:rPr>
        <w:t>460</w:t>
      </w:r>
      <w:r w:rsidRPr="00A01C79">
        <w:rPr>
          <w:rFonts w:cs="David"/>
          <w:sz w:val="24"/>
          <w:szCs w:val="24"/>
          <w:rtl/>
        </w:rPr>
        <w:t xml:space="preserve"> </w:t>
      </w:r>
      <w:proofErr w:type="spellStart"/>
      <w:r w:rsidRPr="00A01C79">
        <w:rPr>
          <w:rFonts w:cs="David" w:hint="cs"/>
          <w:sz w:val="24"/>
          <w:szCs w:val="24"/>
          <w:rtl/>
        </w:rPr>
        <w:t>אש</w:t>
      </w:r>
      <w:r w:rsidRPr="00A01C79">
        <w:rPr>
          <w:rFonts w:cs="David"/>
          <w:sz w:val="24"/>
          <w:szCs w:val="24"/>
          <w:rtl/>
        </w:rPr>
        <w:t>"</w:t>
      </w:r>
      <w:r w:rsidRPr="00A01C79">
        <w:rPr>
          <w:rFonts w:cs="David" w:hint="cs"/>
          <w:sz w:val="24"/>
          <w:szCs w:val="24"/>
          <w:rtl/>
        </w:rPr>
        <w:t>ח</w:t>
      </w:r>
      <w:proofErr w:type="spellEnd"/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במקום</w:t>
      </w:r>
      <w:r w:rsidRPr="00A01C79">
        <w:rPr>
          <w:rFonts w:cs="David"/>
          <w:sz w:val="24"/>
          <w:szCs w:val="24"/>
          <w:rtl/>
        </w:rPr>
        <w:t xml:space="preserve"> 250 </w:t>
      </w:r>
      <w:proofErr w:type="spellStart"/>
      <w:r w:rsidRPr="00A01C79">
        <w:rPr>
          <w:rFonts w:cs="David" w:hint="cs"/>
          <w:sz w:val="24"/>
          <w:szCs w:val="24"/>
          <w:rtl/>
        </w:rPr>
        <w:t>אש</w:t>
      </w:r>
      <w:r w:rsidRPr="00A01C79">
        <w:rPr>
          <w:rFonts w:cs="David"/>
          <w:sz w:val="24"/>
          <w:szCs w:val="24"/>
          <w:rtl/>
        </w:rPr>
        <w:t>"</w:t>
      </w:r>
      <w:r w:rsidRPr="00A01C79">
        <w:rPr>
          <w:rFonts w:cs="David" w:hint="cs"/>
          <w:sz w:val="24"/>
          <w:szCs w:val="24"/>
          <w:rtl/>
        </w:rPr>
        <w:t>ח</w:t>
      </w:r>
      <w:proofErr w:type="spellEnd"/>
      <w:r w:rsidRPr="00A01C79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683939" w:rsidRPr="00A01C79" w:rsidRDefault="00A01C79" w:rsidP="00D3339F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C79">
        <w:rPr>
          <w:rFonts w:cs="David" w:hint="cs"/>
          <w:sz w:val="24"/>
          <w:szCs w:val="24"/>
          <w:rtl/>
        </w:rPr>
        <w:t>מובהר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בזאת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שכיוון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שהיקף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ההתקשרות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עלה</w:t>
      </w:r>
      <w:r w:rsidRPr="00A01C79">
        <w:rPr>
          <w:rFonts w:cs="David"/>
          <w:sz w:val="24"/>
          <w:szCs w:val="24"/>
          <w:rtl/>
        </w:rPr>
        <w:t xml:space="preserve">  , </w:t>
      </w:r>
      <w:r w:rsidRPr="00A01C79">
        <w:rPr>
          <w:rFonts w:cs="David" w:hint="cs"/>
          <w:sz w:val="24"/>
          <w:szCs w:val="24"/>
          <w:rtl/>
        </w:rPr>
        <w:t>בסמכות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וועדת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המכרזים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לבחור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עד</w:t>
      </w:r>
      <w:r w:rsidRPr="00A01C79">
        <w:rPr>
          <w:rFonts w:cs="David"/>
          <w:sz w:val="24"/>
          <w:szCs w:val="24"/>
          <w:rtl/>
        </w:rPr>
        <w:t xml:space="preserve"> 2 </w:t>
      </w:r>
      <w:r w:rsidRPr="00A01C79">
        <w:rPr>
          <w:rFonts w:cs="David" w:hint="cs"/>
          <w:sz w:val="24"/>
          <w:szCs w:val="24"/>
          <w:rtl/>
        </w:rPr>
        <w:t>זוכים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למכרז</w:t>
      </w:r>
      <w:r w:rsidRPr="00A01C79">
        <w:rPr>
          <w:rFonts w:cs="David"/>
          <w:sz w:val="24"/>
          <w:szCs w:val="24"/>
          <w:rtl/>
        </w:rPr>
        <w:t xml:space="preserve"> </w:t>
      </w:r>
      <w:r w:rsidRPr="00A01C79">
        <w:rPr>
          <w:rFonts w:cs="David" w:hint="cs"/>
          <w:sz w:val="24"/>
          <w:szCs w:val="24"/>
          <w:rtl/>
        </w:rPr>
        <w:t>זה</w:t>
      </w:r>
      <w:r>
        <w:rPr>
          <w:rFonts w:cs="David"/>
          <w:sz w:val="24"/>
          <w:szCs w:val="24"/>
          <w:rtl/>
        </w:rPr>
        <w:t>.</w:t>
      </w:r>
    </w:p>
    <w:p w:rsidR="00A01C79" w:rsidRPr="00683939" w:rsidRDefault="00A01C79" w:rsidP="00683939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683939" w:rsidRDefault="00204044" w:rsidP="0068393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 w:rsidRPr="00683939">
        <w:rPr>
          <w:rFonts w:cs="David" w:hint="cs"/>
          <w:sz w:val="24"/>
          <w:szCs w:val="24"/>
          <w:rtl/>
        </w:rPr>
        <w:t>שאלה</w:t>
      </w:r>
      <w:r w:rsidR="00683939">
        <w:rPr>
          <w:rFonts w:cs="David" w:hint="cs"/>
          <w:sz w:val="24"/>
          <w:szCs w:val="24"/>
          <w:rtl/>
        </w:rPr>
        <w:t xml:space="preserve"> </w:t>
      </w:r>
      <w:r w:rsidRPr="00683939">
        <w:rPr>
          <w:rFonts w:cs="David" w:hint="cs"/>
          <w:sz w:val="24"/>
          <w:szCs w:val="24"/>
          <w:rtl/>
        </w:rPr>
        <w:t>1</w:t>
      </w:r>
      <w:r w:rsidR="0033051D">
        <w:rPr>
          <w:rFonts w:cs="David" w:hint="cs"/>
          <w:sz w:val="24"/>
          <w:szCs w:val="24"/>
          <w:rtl/>
        </w:rPr>
        <w:t xml:space="preserve">: </w:t>
      </w:r>
      <w:r w:rsidRPr="00683939">
        <w:rPr>
          <w:rFonts w:ascii="Arial" w:hAnsi="Arial" w:cs="David"/>
          <w:sz w:val="24"/>
          <w:szCs w:val="24"/>
          <w:rtl/>
        </w:rPr>
        <w:t>אני מעוניין לקבל פרטים על המוצרים שבמכרז,</w:t>
      </w:r>
      <w:r w:rsidR="00683939">
        <w:rPr>
          <w:rFonts w:ascii="Arial" w:hAnsi="Arial" w:cs="David" w:hint="cs"/>
          <w:sz w:val="24"/>
          <w:szCs w:val="24"/>
          <w:rtl/>
        </w:rPr>
        <w:t xml:space="preserve"> </w:t>
      </w:r>
      <w:r w:rsidRPr="00683939">
        <w:rPr>
          <w:rFonts w:ascii="Arial" w:hAnsi="Arial" w:cs="David"/>
          <w:sz w:val="24"/>
          <w:szCs w:val="24"/>
          <w:rtl/>
        </w:rPr>
        <w:t>אני לא מצליח להגיע לפרוט המוצרים במכרז.</w:t>
      </w:r>
    </w:p>
    <w:p w:rsidR="00683939" w:rsidRDefault="00FD02FC" w:rsidP="00EF5CE4">
      <w:pPr>
        <w:pStyle w:val="a3"/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683939">
        <w:rPr>
          <w:rFonts w:ascii="Arial" w:hAnsi="Arial" w:cs="David" w:hint="cs"/>
          <w:sz w:val="24"/>
          <w:szCs w:val="24"/>
          <w:rtl/>
        </w:rPr>
        <w:t>תשובה 1</w:t>
      </w:r>
      <w:r w:rsidR="0033051D">
        <w:rPr>
          <w:rFonts w:ascii="Arial" w:hAnsi="Arial" w:cs="David" w:hint="cs"/>
          <w:sz w:val="24"/>
          <w:szCs w:val="24"/>
          <w:rtl/>
        </w:rPr>
        <w:t>:</w:t>
      </w:r>
      <w:r w:rsidR="00683939" w:rsidRPr="00683939">
        <w:rPr>
          <w:rFonts w:ascii="Arial" w:hAnsi="Arial" w:cs="David" w:hint="cs"/>
          <w:sz w:val="24"/>
          <w:szCs w:val="24"/>
          <w:rtl/>
        </w:rPr>
        <w:t xml:space="preserve"> </w:t>
      </w:r>
      <w:r w:rsidR="00D25FE6" w:rsidRPr="00683939">
        <w:rPr>
          <w:rFonts w:ascii="Arial" w:hAnsi="Arial" w:cs="David" w:hint="cs"/>
          <w:sz w:val="24"/>
          <w:szCs w:val="24"/>
          <w:rtl/>
        </w:rPr>
        <w:t xml:space="preserve">את מסמכי המכרז ניתן להוריד מאתר האינטרנט של </w:t>
      </w:r>
      <w:proofErr w:type="spellStart"/>
      <w:r w:rsidR="00D25FE6" w:rsidRPr="00683939">
        <w:rPr>
          <w:rFonts w:ascii="Arial" w:hAnsi="Arial" w:cs="David" w:hint="cs"/>
          <w:sz w:val="24"/>
          <w:szCs w:val="24"/>
          <w:rtl/>
        </w:rPr>
        <w:t>מינהל</w:t>
      </w:r>
      <w:proofErr w:type="spellEnd"/>
      <w:r w:rsidR="00D25FE6" w:rsidRPr="00683939">
        <w:rPr>
          <w:rFonts w:ascii="Arial" w:hAnsi="Arial" w:cs="David" w:hint="cs"/>
          <w:sz w:val="24"/>
          <w:szCs w:val="24"/>
          <w:rtl/>
        </w:rPr>
        <w:t xml:space="preserve"> הרכש הממשלתי שכתובתו </w:t>
      </w:r>
      <w:hyperlink r:id="rId6" w:history="1">
        <w:r w:rsidR="00D25FE6" w:rsidRPr="00683939">
          <w:rPr>
            <w:rStyle w:val="Hyperlink"/>
            <w:rFonts w:ascii="Arial" w:hAnsi="Arial" w:cs="David"/>
            <w:color w:val="auto"/>
            <w:sz w:val="24"/>
            <w:szCs w:val="24"/>
          </w:rPr>
          <w:t>www.mr.gov.il</w:t>
        </w:r>
      </w:hyperlink>
      <w:r w:rsidR="00D25FE6" w:rsidRPr="00683939">
        <w:rPr>
          <w:rFonts w:ascii="Arial" w:hAnsi="Arial" w:cs="David"/>
          <w:sz w:val="24"/>
          <w:szCs w:val="24"/>
        </w:rPr>
        <w:t xml:space="preserve"> </w:t>
      </w:r>
      <w:r w:rsidR="00D25FE6" w:rsidRPr="00683939">
        <w:rPr>
          <w:rFonts w:ascii="Arial" w:hAnsi="Arial" w:cs="David" w:hint="cs"/>
          <w:sz w:val="24"/>
          <w:szCs w:val="24"/>
          <w:rtl/>
        </w:rPr>
        <w:t xml:space="preserve"> כפי שפורסם ב</w:t>
      </w:r>
      <w:r w:rsidR="004B77AD" w:rsidRPr="00683939">
        <w:rPr>
          <w:rFonts w:ascii="Arial" w:hAnsi="Arial" w:cs="David" w:hint="cs"/>
          <w:sz w:val="24"/>
          <w:szCs w:val="24"/>
          <w:rtl/>
        </w:rPr>
        <w:t>ע</w:t>
      </w:r>
      <w:r w:rsidR="00D25FE6" w:rsidRPr="00683939">
        <w:rPr>
          <w:rFonts w:ascii="Arial" w:hAnsi="Arial" w:cs="David" w:hint="cs"/>
          <w:sz w:val="24"/>
          <w:szCs w:val="24"/>
          <w:rtl/>
        </w:rPr>
        <w:t>יתון.</w:t>
      </w:r>
      <w:r w:rsidR="00683939">
        <w:rPr>
          <w:rFonts w:ascii="Arial" w:hAnsi="Arial" w:cs="David" w:hint="cs"/>
          <w:sz w:val="24"/>
          <w:szCs w:val="24"/>
          <w:rtl/>
        </w:rPr>
        <w:t xml:space="preserve"> </w:t>
      </w:r>
      <w:r w:rsidR="0003480C" w:rsidRPr="00683939">
        <w:rPr>
          <w:rFonts w:ascii="Arial" w:hAnsi="Arial" w:cs="David" w:hint="cs"/>
          <w:sz w:val="24"/>
          <w:szCs w:val="24"/>
          <w:rtl/>
        </w:rPr>
        <w:t xml:space="preserve">פרוט המוצרים </w:t>
      </w:r>
      <w:r w:rsidR="00EF5CE4">
        <w:rPr>
          <w:rFonts w:ascii="Arial" w:hAnsi="Arial" w:cs="David" w:hint="cs"/>
          <w:sz w:val="24"/>
          <w:szCs w:val="24"/>
          <w:rtl/>
        </w:rPr>
        <w:t>מופיע בנספח ב' למסמכי המכרז בטופס הצעת המחיר.</w:t>
      </w:r>
    </w:p>
    <w:p w:rsidR="00683939" w:rsidRDefault="0033051D" w:rsidP="00F5486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שאלה 2:</w:t>
      </w:r>
      <w:r w:rsidR="00683939">
        <w:rPr>
          <w:rFonts w:ascii="Arial" w:hAnsi="Arial" w:cs="David" w:hint="cs"/>
          <w:sz w:val="24"/>
          <w:szCs w:val="24"/>
          <w:rtl/>
        </w:rPr>
        <w:t xml:space="preserve"> </w:t>
      </w:r>
      <w:r w:rsidR="00F54863">
        <w:rPr>
          <w:rFonts w:ascii="Arial" w:hAnsi="Arial" w:cs="David"/>
          <w:sz w:val="24"/>
          <w:szCs w:val="24"/>
          <w:rtl/>
        </w:rPr>
        <w:t>ברצוננו לקבל מידע נוסף עבור מכר</w:t>
      </w:r>
      <w:r w:rsidR="00F54863">
        <w:rPr>
          <w:rFonts w:ascii="Arial" w:hAnsi="Arial" w:cs="David" w:hint="cs"/>
          <w:sz w:val="24"/>
          <w:szCs w:val="24"/>
          <w:rtl/>
        </w:rPr>
        <w:t>ז 11/2014</w:t>
      </w:r>
      <w:r w:rsidR="00204044" w:rsidRPr="00683939">
        <w:rPr>
          <w:rFonts w:ascii="Arial" w:hAnsi="Arial" w:cs="David"/>
          <w:sz w:val="24"/>
          <w:szCs w:val="24"/>
          <w:rtl/>
        </w:rPr>
        <w:t>,</w:t>
      </w:r>
      <w:r w:rsidR="00F54863">
        <w:rPr>
          <w:rFonts w:ascii="Arial" w:hAnsi="Arial" w:cs="David" w:hint="cs"/>
          <w:sz w:val="24"/>
          <w:szCs w:val="24"/>
          <w:rtl/>
        </w:rPr>
        <w:t xml:space="preserve"> </w:t>
      </w:r>
      <w:r w:rsidR="00204044" w:rsidRPr="00683939">
        <w:rPr>
          <w:rFonts w:ascii="Arial" w:hAnsi="Arial" w:cs="David"/>
          <w:sz w:val="24"/>
          <w:szCs w:val="24"/>
          <w:rtl/>
        </w:rPr>
        <w:t>אספקת ציוד משקי ומצרכי שתייה וכלים חד פעמיים למשרד</w:t>
      </w:r>
      <w:r w:rsidR="00683939">
        <w:rPr>
          <w:rFonts w:ascii="Arial" w:hAnsi="Arial" w:cs="David" w:hint="cs"/>
          <w:sz w:val="24"/>
          <w:szCs w:val="24"/>
          <w:rtl/>
        </w:rPr>
        <w:t xml:space="preserve">. </w:t>
      </w:r>
      <w:r w:rsidR="00204044" w:rsidRPr="00683939">
        <w:rPr>
          <w:rFonts w:ascii="Arial" w:hAnsi="Arial" w:cs="David"/>
          <w:sz w:val="24"/>
          <w:szCs w:val="24"/>
          <w:rtl/>
        </w:rPr>
        <w:t>בכמה אתרי חלוקה מדובר?</w:t>
      </w:r>
      <w:r w:rsidR="00683939">
        <w:rPr>
          <w:rFonts w:ascii="Arial" w:hAnsi="Arial" w:cs="David" w:hint="cs"/>
          <w:sz w:val="24"/>
          <w:szCs w:val="24"/>
          <w:rtl/>
        </w:rPr>
        <w:t xml:space="preserve"> </w:t>
      </w:r>
      <w:r w:rsidR="00204044" w:rsidRPr="00683939">
        <w:rPr>
          <w:rFonts w:ascii="Arial" w:hAnsi="Arial" w:cs="David"/>
          <w:sz w:val="24"/>
          <w:szCs w:val="24"/>
          <w:rtl/>
        </w:rPr>
        <w:t>מה היקף ההזמנות החודשי?</w:t>
      </w:r>
    </w:p>
    <w:p w:rsidR="00EF5CE4" w:rsidRDefault="00CC7B11" w:rsidP="00EF5CE4">
      <w:pPr>
        <w:pStyle w:val="a3"/>
        <w:spacing w:after="0" w:line="360" w:lineRule="auto"/>
        <w:jc w:val="both"/>
        <w:rPr>
          <w:rFonts w:ascii="Calibri" w:hAnsi="Calibri" w:cs="David" w:hint="cs"/>
          <w:sz w:val="24"/>
          <w:szCs w:val="24"/>
          <w:rtl/>
        </w:rPr>
      </w:pPr>
      <w:r w:rsidRPr="00683939">
        <w:rPr>
          <w:rFonts w:ascii="Calibri" w:hAnsi="Calibri" w:cs="David" w:hint="cs"/>
          <w:sz w:val="24"/>
          <w:szCs w:val="24"/>
          <w:rtl/>
        </w:rPr>
        <w:t>תשובה 2</w:t>
      </w:r>
      <w:r w:rsidR="0033051D">
        <w:rPr>
          <w:rFonts w:ascii="Calibri" w:hAnsi="Calibri" w:cs="David" w:hint="cs"/>
          <w:sz w:val="24"/>
          <w:szCs w:val="24"/>
          <w:rtl/>
        </w:rPr>
        <w:t>:</w:t>
      </w:r>
      <w:r w:rsidRPr="00683939">
        <w:rPr>
          <w:rFonts w:ascii="Calibri" w:hAnsi="Calibri" w:cs="David" w:hint="cs"/>
          <w:sz w:val="24"/>
          <w:szCs w:val="24"/>
          <w:rtl/>
        </w:rPr>
        <w:t xml:space="preserve"> </w:t>
      </w:r>
    </w:p>
    <w:p w:rsidR="00EF5CE4" w:rsidRDefault="00662113" w:rsidP="00EF5CE4">
      <w:pPr>
        <w:pStyle w:val="a3"/>
        <w:spacing w:after="0" w:line="360" w:lineRule="auto"/>
        <w:jc w:val="both"/>
        <w:rPr>
          <w:rFonts w:ascii="Calibri" w:hAnsi="Calibri" w:cs="David" w:hint="cs"/>
          <w:sz w:val="24"/>
          <w:szCs w:val="24"/>
          <w:rtl/>
        </w:rPr>
      </w:pPr>
      <w:r w:rsidRPr="00683939">
        <w:rPr>
          <w:rFonts w:ascii="Calibri" w:hAnsi="Calibri" w:cs="David" w:hint="cs"/>
          <w:sz w:val="24"/>
          <w:szCs w:val="24"/>
          <w:rtl/>
        </w:rPr>
        <w:t>מדובר ב-6 אזורי חלוקה</w:t>
      </w:r>
      <w:r w:rsidR="00EF5CE4">
        <w:rPr>
          <w:rFonts w:ascii="Calibri" w:hAnsi="Calibri" w:cs="David" w:hint="cs"/>
          <w:sz w:val="24"/>
          <w:szCs w:val="24"/>
          <w:rtl/>
        </w:rPr>
        <w:t>:</w:t>
      </w:r>
      <w:r w:rsidRPr="00683939">
        <w:rPr>
          <w:rFonts w:ascii="Calibri" w:hAnsi="Calibri" w:cs="David" w:hint="cs"/>
          <w:sz w:val="24"/>
          <w:szCs w:val="24"/>
          <w:rtl/>
        </w:rPr>
        <w:t xml:space="preserve"> 2</w:t>
      </w:r>
      <w:r w:rsidR="00EF5CE4">
        <w:rPr>
          <w:rFonts w:ascii="Calibri" w:hAnsi="Calibri" w:cs="David" w:hint="cs"/>
          <w:sz w:val="24"/>
          <w:szCs w:val="24"/>
          <w:rtl/>
        </w:rPr>
        <w:t xml:space="preserve"> בירושלים ,1 ב</w:t>
      </w:r>
      <w:r w:rsidR="00683939">
        <w:rPr>
          <w:rFonts w:ascii="Calibri" w:hAnsi="Calibri" w:cs="David" w:hint="cs"/>
          <w:sz w:val="24"/>
          <w:szCs w:val="24"/>
          <w:rtl/>
        </w:rPr>
        <w:t>באר שבע</w:t>
      </w:r>
      <w:r w:rsidR="00EF5CE4">
        <w:rPr>
          <w:rFonts w:ascii="Calibri" w:hAnsi="Calibri" w:cs="David" w:hint="cs"/>
          <w:sz w:val="24"/>
          <w:szCs w:val="24"/>
          <w:rtl/>
        </w:rPr>
        <w:t>, 1 ב</w:t>
      </w:r>
      <w:r w:rsidR="00683939">
        <w:rPr>
          <w:rFonts w:ascii="Calibri" w:hAnsi="Calibri" w:cs="David" w:hint="cs"/>
          <w:sz w:val="24"/>
          <w:szCs w:val="24"/>
          <w:rtl/>
        </w:rPr>
        <w:t>תל אביב</w:t>
      </w:r>
      <w:r w:rsidR="00EF5CE4">
        <w:rPr>
          <w:rFonts w:ascii="Calibri" w:hAnsi="Calibri" w:cs="David" w:hint="cs"/>
          <w:sz w:val="24"/>
          <w:szCs w:val="24"/>
          <w:rtl/>
        </w:rPr>
        <w:t>,</w:t>
      </w:r>
      <w:r w:rsidR="00683939">
        <w:rPr>
          <w:rFonts w:ascii="Calibri" w:hAnsi="Calibri" w:cs="David" w:hint="cs"/>
          <w:sz w:val="24"/>
          <w:szCs w:val="24"/>
          <w:rtl/>
        </w:rPr>
        <w:t xml:space="preserve"> 1 </w:t>
      </w:r>
      <w:r w:rsidR="00EF5CE4">
        <w:rPr>
          <w:rFonts w:ascii="Calibri" w:hAnsi="Calibri" w:cs="David" w:hint="cs"/>
          <w:sz w:val="24"/>
          <w:szCs w:val="24"/>
          <w:rtl/>
        </w:rPr>
        <w:t>ב</w:t>
      </w:r>
      <w:r w:rsidRPr="00683939">
        <w:rPr>
          <w:rFonts w:ascii="Calibri" w:hAnsi="Calibri" w:cs="David" w:hint="cs"/>
          <w:sz w:val="24"/>
          <w:szCs w:val="24"/>
          <w:rtl/>
        </w:rPr>
        <w:t>חיפה ,</w:t>
      </w:r>
      <w:r w:rsidR="00EF5CE4">
        <w:rPr>
          <w:rFonts w:ascii="Calibri" w:hAnsi="Calibri" w:cs="David" w:hint="cs"/>
          <w:sz w:val="24"/>
          <w:szCs w:val="24"/>
          <w:rtl/>
        </w:rPr>
        <w:t xml:space="preserve"> 1 ב</w:t>
      </w:r>
      <w:r w:rsidR="00230451" w:rsidRPr="00683939">
        <w:rPr>
          <w:rFonts w:ascii="Calibri" w:hAnsi="Calibri" w:cs="David" w:hint="cs"/>
          <w:sz w:val="24"/>
          <w:szCs w:val="24"/>
          <w:rtl/>
        </w:rPr>
        <w:t>נצרת עילית</w:t>
      </w:r>
      <w:r w:rsidR="00EF5CE4">
        <w:rPr>
          <w:rFonts w:ascii="Calibri" w:hAnsi="Calibri" w:cs="David" w:hint="cs"/>
          <w:sz w:val="24"/>
          <w:szCs w:val="24"/>
          <w:rtl/>
        </w:rPr>
        <w:t>.</w:t>
      </w:r>
    </w:p>
    <w:p w:rsidR="00683939" w:rsidRDefault="00EF5CE4" w:rsidP="00EF5CE4">
      <w:pPr>
        <w:pStyle w:val="a3"/>
        <w:spacing w:after="0" w:line="360" w:lineRule="auto"/>
        <w:jc w:val="both"/>
        <w:rPr>
          <w:rFonts w:ascii="Calibri" w:hAnsi="Calibri" w:cs="David"/>
          <w:sz w:val="24"/>
          <w:szCs w:val="24"/>
          <w:rtl/>
        </w:rPr>
      </w:pPr>
      <w:r>
        <w:rPr>
          <w:rFonts w:ascii="Calibri" w:hAnsi="Calibri" w:cs="David" w:hint="cs"/>
          <w:sz w:val="24"/>
          <w:szCs w:val="24"/>
          <w:rtl/>
        </w:rPr>
        <w:t xml:space="preserve">הזמנה תבוצע אחת </w:t>
      </w:r>
      <w:r w:rsidR="00CC5C60" w:rsidRPr="00683939">
        <w:rPr>
          <w:rFonts w:ascii="Calibri" w:hAnsi="Calibri" w:cs="David" w:hint="cs"/>
          <w:sz w:val="24"/>
          <w:szCs w:val="24"/>
          <w:rtl/>
        </w:rPr>
        <w:t>ל-3 חודשים</w:t>
      </w:r>
      <w:r>
        <w:rPr>
          <w:rFonts w:ascii="Calibri" w:hAnsi="Calibri" w:cs="David" w:hint="cs"/>
          <w:sz w:val="24"/>
          <w:szCs w:val="24"/>
          <w:rtl/>
        </w:rPr>
        <w:t>.</w:t>
      </w:r>
      <w:r w:rsidR="00CC5C60" w:rsidRPr="00683939">
        <w:rPr>
          <w:rFonts w:ascii="Calibri" w:hAnsi="Calibri" w:cs="David" w:hint="cs"/>
          <w:sz w:val="24"/>
          <w:szCs w:val="24"/>
          <w:rtl/>
        </w:rPr>
        <w:t xml:space="preserve">  </w:t>
      </w:r>
      <w:r>
        <w:rPr>
          <w:rFonts w:ascii="Calibri" w:hAnsi="Calibri" w:cs="David" w:hint="cs"/>
          <w:sz w:val="24"/>
          <w:szCs w:val="24"/>
          <w:rtl/>
        </w:rPr>
        <w:t>הכמות בכתב הכמויות הינה שנתית.</w:t>
      </w:r>
    </w:p>
    <w:p w:rsidR="00683939" w:rsidRPr="00683939" w:rsidRDefault="00204044" w:rsidP="0068393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Calibri" w:hAnsi="Calibri" w:cs="David"/>
          <w:sz w:val="24"/>
          <w:szCs w:val="24"/>
        </w:rPr>
      </w:pPr>
      <w:r w:rsidRPr="00683939">
        <w:rPr>
          <w:rFonts w:ascii="Calibri" w:hAnsi="Calibri" w:cs="David" w:hint="cs"/>
          <w:sz w:val="24"/>
          <w:szCs w:val="24"/>
          <w:rtl/>
        </w:rPr>
        <w:t>שאלה 3</w:t>
      </w:r>
      <w:r w:rsidR="0033051D">
        <w:rPr>
          <w:rFonts w:ascii="Calibri" w:hAnsi="Calibri" w:cs="David" w:hint="cs"/>
          <w:sz w:val="24"/>
          <w:szCs w:val="24"/>
          <w:rtl/>
        </w:rPr>
        <w:t xml:space="preserve">: </w:t>
      </w:r>
      <w:r w:rsidRPr="00683939">
        <w:rPr>
          <w:rFonts w:ascii="Arial" w:hAnsi="Arial" w:cs="David"/>
          <w:sz w:val="24"/>
          <w:szCs w:val="24"/>
          <w:rtl/>
        </w:rPr>
        <w:t>שלום רב,</w:t>
      </w:r>
      <w:r w:rsidR="00683939">
        <w:rPr>
          <w:rFonts w:ascii="Arial" w:hAnsi="Arial" w:cs="David" w:hint="cs"/>
          <w:sz w:val="24"/>
          <w:szCs w:val="24"/>
          <w:rtl/>
        </w:rPr>
        <w:t xml:space="preserve"> </w:t>
      </w:r>
      <w:r w:rsidRPr="00683939">
        <w:rPr>
          <w:rFonts w:ascii="Arial" w:hAnsi="Arial" w:cs="David"/>
          <w:sz w:val="24"/>
          <w:szCs w:val="24"/>
          <w:rtl/>
        </w:rPr>
        <w:t>בנוגע לפרסום מכרז לציוד משקי ומצרכי שתייה , האם מדובר גם במתקני שתייה של</w:t>
      </w:r>
      <w:r w:rsidR="00683939">
        <w:rPr>
          <w:rFonts w:ascii="Arial" w:hAnsi="Arial" w:cs="David"/>
          <w:sz w:val="24"/>
          <w:szCs w:val="24"/>
          <w:rtl/>
        </w:rPr>
        <w:t xml:space="preserve"> מים קרים/חמים או מים קרים בלבד</w:t>
      </w:r>
      <w:r w:rsidR="00683939">
        <w:rPr>
          <w:rFonts w:ascii="Arial" w:hAnsi="Arial" w:cs="David" w:hint="cs"/>
          <w:sz w:val="24"/>
          <w:szCs w:val="24"/>
          <w:rtl/>
        </w:rPr>
        <w:t>?</w:t>
      </w:r>
    </w:p>
    <w:p w:rsidR="00683939" w:rsidRDefault="00FD02FC" w:rsidP="00683939">
      <w:pPr>
        <w:pStyle w:val="a3"/>
        <w:spacing w:after="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683939">
        <w:rPr>
          <w:rFonts w:ascii="Arial" w:hAnsi="Arial" w:cs="David" w:hint="cs"/>
          <w:sz w:val="24"/>
          <w:szCs w:val="24"/>
          <w:rtl/>
        </w:rPr>
        <w:t>תשובה 3</w:t>
      </w:r>
      <w:r w:rsidR="0033051D">
        <w:rPr>
          <w:rFonts w:ascii="Arial" w:hAnsi="Arial" w:cs="David" w:hint="cs"/>
          <w:sz w:val="24"/>
          <w:szCs w:val="24"/>
          <w:rtl/>
        </w:rPr>
        <w:t>:</w:t>
      </w:r>
      <w:r w:rsidR="00230451" w:rsidRPr="00683939">
        <w:rPr>
          <w:rFonts w:ascii="Arial" w:hAnsi="Arial" w:cs="David" w:hint="cs"/>
          <w:sz w:val="24"/>
          <w:szCs w:val="24"/>
          <w:rtl/>
        </w:rPr>
        <w:t xml:space="preserve"> </w:t>
      </w:r>
      <w:r w:rsidRPr="00683939">
        <w:rPr>
          <w:rFonts w:ascii="Arial" w:hAnsi="Arial" w:cs="David" w:hint="cs"/>
          <w:sz w:val="24"/>
          <w:szCs w:val="24"/>
          <w:rtl/>
        </w:rPr>
        <w:t>המ</w:t>
      </w:r>
      <w:r w:rsidR="00CC7B11" w:rsidRPr="00683939">
        <w:rPr>
          <w:rFonts w:ascii="Arial" w:hAnsi="Arial" w:cs="David" w:hint="cs"/>
          <w:sz w:val="24"/>
          <w:szCs w:val="24"/>
          <w:rtl/>
        </w:rPr>
        <w:t xml:space="preserve">כרז אינו מדבר על מתקני שתייה של מים </w:t>
      </w:r>
      <w:r w:rsidRPr="00683939">
        <w:rPr>
          <w:rFonts w:ascii="Arial" w:hAnsi="Arial" w:cs="David" w:hint="cs"/>
          <w:sz w:val="24"/>
          <w:szCs w:val="24"/>
          <w:rtl/>
        </w:rPr>
        <w:t>מכל סוג שהוא</w:t>
      </w:r>
      <w:r w:rsidR="00EF5CE4">
        <w:rPr>
          <w:rFonts w:ascii="Arial" w:hAnsi="Arial" w:cs="David" w:hint="cs"/>
          <w:sz w:val="24"/>
          <w:szCs w:val="24"/>
          <w:rtl/>
        </w:rPr>
        <w:t>.</w:t>
      </w:r>
    </w:p>
    <w:p w:rsidR="00683939" w:rsidRPr="00683939" w:rsidRDefault="0033051D" w:rsidP="0068393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Calibri" w:hAnsi="Calibri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שאלה 4: </w:t>
      </w:r>
      <w:r w:rsidR="00B82A03" w:rsidRPr="00683939">
        <w:rPr>
          <w:rFonts w:ascii="Arial" w:eastAsia="Times New Roman" w:hAnsi="Arial" w:cs="David"/>
          <w:sz w:val="24"/>
          <w:szCs w:val="24"/>
          <w:rtl/>
        </w:rPr>
        <w:t>בעיוני במכרז לא הצלחתי למצוא היכן מפורטים השירותים הנדרשים.</w:t>
      </w:r>
      <w:r w:rsidR="00683939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B82A03" w:rsidRPr="00683939">
        <w:rPr>
          <w:rFonts w:ascii="Arial" w:eastAsia="Times New Roman" w:hAnsi="Arial" w:cs="David"/>
          <w:sz w:val="24"/>
          <w:szCs w:val="24"/>
          <w:rtl/>
        </w:rPr>
        <w:t>אני לא מתכוון לטבלת המוצרים והמחירים,</w:t>
      </w:r>
      <w:r w:rsidR="00683939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B82A03" w:rsidRPr="00683939">
        <w:rPr>
          <w:rFonts w:ascii="Arial" w:eastAsia="Times New Roman" w:hAnsi="Arial" w:cs="David"/>
          <w:sz w:val="24"/>
          <w:szCs w:val="24"/>
          <w:rtl/>
        </w:rPr>
        <w:t>אלא לאופן שבו יש לספק אותם, לאן בדיוק, באיזו תדירות, ואיזו התרעה מראש תינתן.</w:t>
      </w:r>
      <w:r w:rsidR="00683939">
        <w:rPr>
          <w:rFonts w:ascii="Arial" w:eastAsia="Times New Roman" w:hAnsi="Arial" w:cs="David" w:hint="cs"/>
          <w:sz w:val="24"/>
          <w:szCs w:val="24"/>
          <w:rtl/>
        </w:rPr>
        <w:t xml:space="preserve"> </w:t>
      </w:r>
      <w:r w:rsidR="00B82A03" w:rsidRPr="00683939">
        <w:rPr>
          <w:rFonts w:ascii="Arial" w:eastAsia="Times New Roman" w:hAnsi="Arial" w:cs="David"/>
          <w:sz w:val="24"/>
          <w:szCs w:val="24"/>
          <w:rtl/>
        </w:rPr>
        <w:t>אנא כוון אותי למ</w:t>
      </w:r>
      <w:r w:rsidR="000402DE" w:rsidRPr="00683939">
        <w:rPr>
          <w:rFonts w:ascii="Arial" w:eastAsia="Times New Roman" w:hAnsi="Arial" w:cs="David"/>
          <w:sz w:val="24"/>
          <w:szCs w:val="24"/>
          <w:rtl/>
        </w:rPr>
        <w:t>קום במכרז בו מפורטים נושאים אלו</w:t>
      </w:r>
      <w:r w:rsidR="000402DE" w:rsidRPr="00683939">
        <w:rPr>
          <w:rFonts w:ascii="Arial" w:eastAsia="Times New Roman" w:hAnsi="Arial" w:cs="David" w:hint="cs"/>
          <w:sz w:val="24"/>
          <w:szCs w:val="24"/>
          <w:rtl/>
        </w:rPr>
        <w:t>.</w:t>
      </w:r>
    </w:p>
    <w:p w:rsidR="00BE4853" w:rsidRDefault="00230451" w:rsidP="00BE4853">
      <w:pPr>
        <w:pStyle w:val="a3"/>
        <w:spacing w:after="0" w:line="360" w:lineRule="auto"/>
        <w:jc w:val="both"/>
        <w:rPr>
          <w:rFonts w:ascii="Calibri" w:hAnsi="Calibri" w:cs="David" w:hint="cs"/>
          <w:sz w:val="24"/>
          <w:szCs w:val="24"/>
          <w:rtl/>
        </w:rPr>
      </w:pPr>
      <w:r w:rsidRPr="00683939">
        <w:rPr>
          <w:rFonts w:ascii="Arial" w:eastAsia="Times New Roman" w:hAnsi="Arial" w:cs="David" w:hint="cs"/>
          <w:sz w:val="24"/>
          <w:szCs w:val="24"/>
          <w:rtl/>
        </w:rPr>
        <w:t>תשובה 4</w:t>
      </w:r>
      <w:r w:rsidR="0033051D">
        <w:rPr>
          <w:rFonts w:ascii="Calibri" w:hAnsi="Calibri" w:cs="David" w:hint="cs"/>
          <w:sz w:val="24"/>
          <w:szCs w:val="24"/>
          <w:rtl/>
        </w:rPr>
        <w:t>:</w:t>
      </w:r>
      <w:r w:rsidRPr="00683939">
        <w:rPr>
          <w:rFonts w:ascii="Calibri" w:hAnsi="Calibri" w:cs="David" w:hint="cs"/>
          <w:sz w:val="24"/>
          <w:szCs w:val="24"/>
          <w:rtl/>
        </w:rPr>
        <w:t xml:space="preserve"> </w:t>
      </w:r>
    </w:p>
    <w:p w:rsidR="00BE4853" w:rsidRDefault="005A5DAC" w:rsidP="00BE4853">
      <w:pPr>
        <w:pStyle w:val="a3"/>
        <w:spacing w:after="0" w:line="360" w:lineRule="auto"/>
        <w:jc w:val="both"/>
        <w:rPr>
          <w:rFonts w:ascii="Calibri" w:hAnsi="Calibri" w:cs="David" w:hint="cs"/>
          <w:sz w:val="24"/>
          <w:szCs w:val="24"/>
          <w:rtl/>
        </w:rPr>
      </w:pPr>
      <w:r>
        <w:rPr>
          <w:rFonts w:ascii="Calibri" w:hAnsi="Calibri" w:cs="David" w:hint="cs"/>
          <w:sz w:val="24"/>
          <w:szCs w:val="24"/>
          <w:rtl/>
        </w:rPr>
        <w:t xml:space="preserve">מצ"ב נספח ד </w:t>
      </w:r>
      <w:r>
        <w:rPr>
          <w:rFonts w:ascii="Calibri" w:hAnsi="Calibri" w:cs="David"/>
          <w:sz w:val="24"/>
          <w:szCs w:val="24"/>
          <w:rtl/>
        </w:rPr>
        <w:t>–</w:t>
      </w:r>
      <w:r>
        <w:rPr>
          <w:rFonts w:ascii="Calibri" w:hAnsi="Calibri" w:cs="David" w:hint="cs"/>
          <w:sz w:val="24"/>
          <w:szCs w:val="24"/>
          <w:rtl/>
        </w:rPr>
        <w:t xml:space="preserve"> השירותים הנדרשים להסכם</w:t>
      </w:r>
    </w:p>
    <w:p w:rsidR="00683939" w:rsidRDefault="0033051D" w:rsidP="00BE485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ascii="Arial" w:eastAsia="Times New Roman" w:hAnsi="Arial" w:cs="David" w:hint="cs"/>
          <w:sz w:val="24"/>
          <w:szCs w:val="24"/>
          <w:rtl/>
        </w:rPr>
        <w:t>שאלה 5:</w:t>
      </w:r>
      <w:r w:rsidR="000402DE" w:rsidRPr="00683939">
        <w:rPr>
          <w:rFonts w:ascii="Calibri" w:eastAsia="Times New Roman" w:hAnsi="Calibri" w:cs="David" w:hint="cs"/>
          <w:sz w:val="24"/>
          <w:szCs w:val="24"/>
          <w:rtl/>
        </w:rPr>
        <w:t xml:space="preserve"> </w:t>
      </w:r>
      <w:r w:rsidR="000402DE" w:rsidRPr="00683939">
        <w:rPr>
          <w:rFonts w:cs="David" w:hint="cs"/>
          <w:sz w:val="24"/>
          <w:szCs w:val="24"/>
          <w:rtl/>
        </w:rPr>
        <w:t>1.בטבלת הפריטים פריט מס' 20 לא קיים קפה שחור האג במשקל 50 גרם בקופסת פח האם כוונתך לנס קפה האג 50 גרם בקופסת פח?</w:t>
      </w:r>
      <w:r w:rsidR="00230451" w:rsidRPr="00683939">
        <w:rPr>
          <w:rFonts w:cs="David" w:hint="cs"/>
          <w:sz w:val="24"/>
          <w:szCs w:val="24"/>
          <w:rtl/>
        </w:rPr>
        <w:t xml:space="preserve"> 2  .פריט 39 וופל</w:t>
      </w:r>
      <w:r w:rsidR="00683939">
        <w:rPr>
          <w:rFonts w:cs="David" w:hint="cs"/>
          <w:sz w:val="24"/>
          <w:szCs w:val="24"/>
          <w:rtl/>
        </w:rPr>
        <w:t xml:space="preserve"> עלית בטעמים שונים אנא ציין משקל, </w:t>
      </w:r>
      <w:r w:rsidR="00230451" w:rsidRPr="00683939">
        <w:rPr>
          <w:rFonts w:cs="David" w:hint="cs"/>
          <w:sz w:val="24"/>
          <w:szCs w:val="24"/>
          <w:rtl/>
        </w:rPr>
        <w:t xml:space="preserve">3.פריט 43 עוגיות ויטה דולצ'ה האם ניתן להגיש תחליף שווה ערך </w:t>
      </w:r>
      <w:proofErr w:type="spellStart"/>
      <w:r w:rsidR="00230451" w:rsidRPr="00683939">
        <w:rPr>
          <w:rFonts w:cs="David" w:hint="cs"/>
          <w:sz w:val="24"/>
          <w:szCs w:val="24"/>
          <w:rtl/>
        </w:rPr>
        <w:t>לויטה</w:t>
      </w:r>
      <w:proofErr w:type="spellEnd"/>
      <w:r w:rsidR="00683939">
        <w:rPr>
          <w:rFonts w:ascii="Arial" w:eastAsia="Times New Roman" w:hAnsi="Arial" w:cs="David" w:hint="cs"/>
          <w:sz w:val="24"/>
          <w:szCs w:val="24"/>
          <w:rtl/>
        </w:rPr>
        <w:t xml:space="preserve">, </w:t>
      </w:r>
      <w:r w:rsidR="00230451" w:rsidRPr="00683939">
        <w:rPr>
          <w:rFonts w:cs="David" w:hint="cs"/>
          <w:sz w:val="24"/>
          <w:szCs w:val="24"/>
          <w:rtl/>
        </w:rPr>
        <w:t>4.פריט 43 עוגיות ויטה דולצ'ה אנא ציין משקל (בנוסף לשאלה 3).</w:t>
      </w:r>
    </w:p>
    <w:p w:rsidR="00D96A39" w:rsidRDefault="0007621F" w:rsidP="00683939">
      <w:pPr>
        <w:pStyle w:val="a3"/>
        <w:spacing w:after="0" w:line="360" w:lineRule="auto"/>
        <w:jc w:val="both"/>
        <w:rPr>
          <w:rFonts w:cs="David" w:hint="cs"/>
          <w:sz w:val="24"/>
          <w:szCs w:val="24"/>
          <w:rtl/>
        </w:rPr>
      </w:pPr>
      <w:r w:rsidRPr="00683939">
        <w:rPr>
          <w:rFonts w:cs="David" w:hint="cs"/>
          <w:sz w:val="24"/>
          <w:szCs w:val="24"/>
          <w:rtl/>
        </w:rPr>
        <w:t>תשובה 5</w:t>
      </w:r>
      <w:r w:rsidR="0033051D">
        <w:rPr>
          <w:rFonts w:cs="David" w:hint="cs"/>
          <w:sz w:val="24"/>
          <w:szCs w:val="24"/>
          <w:rtl/>
        </w:rPr>
        <w:t>:</w:t>
      </w:r>
    </w:p>
    <w:p w:rsidR="00D96A39" w:rsidRDefault="0007621F" w:rsidP="00683939">
      <w:pPr>
        <w:pStyle w:val="a3"/>
        <w:spacing w:after="0" w:line="360" w:lineRule="auto"/>
        <w:jc w:val="both"/>
        <w:rPr>
          <w:rFonts w:cs="David" w:hint="cs"/>
          <w:sz w:val="24"/>
          <w:szCs w:val="24"/>
          <w:rtl/>
        </w:rPr>
      </w:pPr>
      <w:r w:rsidRPr="00683939">
        <w:rPr>
          <w:rFonts w:cs="David" w:hint="cs"/>
          <w:sz w:val="24"/>
          <w:szCs w:val="24"/>
          <w:rtl/>
        </w:rPr>
        <w:t xml:space="preserve"> 1.</w:t>
      </w:r>
      <w:r w:rsidR="00D96A39">
        <w:rPr>
          <w:rFonts w:cs="David" w:hint="cs"/>
          <w:sz w:val="24"/>
          <w:szCs w:val="24"/>
          <w:rtl/>
        </w:rPr>
        <w:t xml:space="preserve">כן, </w:t>
      </w:r>
      <w:r w:rsidRPr="00683939">
        <w:rPr>
          <w:rFonts w:cs="David" w:hint="cs"/>
          <w:sz w:val="24"/>
          <w:szCs w:val="24"/>
          <w:rtl/>
        </w:rPr>
        <w:t xml:space="preserve">מדובר </w:t>
      </w:r>
      <w:r w:rsidR="003A7B73" w:rsidRPr="00683939">
        <w:rPr>
          <w:rFonts w:cs="David" w:hint="cs"/>
          <w:sz w:val="24"/>
          <w:szCs w:val="24"/>
          <w:rtl/>
        </w:rPr>
        <w:t>קפה נמס</w:t>
      </w:r>
      <w:r w:rsidRPr="00683939">
        <w:rPr>
          <w:rFonts w:cs="David" w:hint="cs"/>
          <w:sz w:val="24"/>
          <w:szCs w:val="24"/>
          <w:rtl/>
        </w:rPr>
        <w:t xml:space="preserve"> האג</w:t>
      </w:r>
      <w:r w:rsidR="003A7B73" w:rsidRPr="00683939">
        <w:rPr>
          <w:rFonts w:cs="David" w:hint="cs"/>
          <w:sz w:val="24"/>
          <w:szCs w:val="24"/>
          <w:rtl/>
        </w:rPr>
        <w:t xml:space="preserve"> עלית</w:t>
      </w:r>
      <w:r w:rsidRPr="00683939">
        <w:rPr>
          <w:rFonts w:cs="David" w:hint="cs"/>
          <w:sz w:val="24"/>
          <w:szCs w:val="24"/>
          <w:rtl/>
        </w:rPr>
        <w:t xml:space="preserve"> 50 גרם בקופסת פח.</w:t>
      </w:r>
    </w:p>
    <w:p w:rsidR="00D96A39" w:rsidRDefault="00683939" w:rsidP="00683939">
      <w:pPr>
        <w:pStyle w:val="a3"/>
        <w:spacing w:after="0" w:line="360" w:lineRule="auto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07621F" w:rsidRPr="00683939">
        <w:rPr>
          <w:rFonts w:cs="David" w:hint="cs"/>
          <w:sz w:val="24"/>
          <w:szCs w:val="24"/>
          <w:rtl/>
        </w:rPr>
        <w:t>2 וופל עילית בטעמים שונים בסעיף 39 הוא במשקל 500 גרם.</w:t>
      </w:r>
    </w:p>
    <w:p w:rsidR="00D96A39" w:rsidRDefault="00683939" w:rsidP="00683939">
      <w:pPr>
        <w:pStyle w:val="a3"/>
        <w:spacing w:after="0" w:line="360" w:lineRule="auto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3</w:t>
      </w:r>
      <w:r w:rsidR="0007621F" w:rsidRPr="00683939">
        <w:rPr>
          <w:rFonts w:cs="David" w:hint="cs"/>
          <w:sz w:val="24"/>
          <w:szCs w:val="24"/>
          <w:rtl/>
        </w:rPr>
        <w:t>.כן.</w:t>
      </w:r>
    </w:p>
    <w:p w:rsidR="00683939" w:rsidRPr="00683939" w:rsidRDefault="00683939" w:rsidP="00683939">
      <w:pPr>
        <w:pStyle w:val="a3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4</w:t>
      </w:r>
      <w:r w:rsidR="0007621F" w:rsidRPr="00683939">
        <w:rPr>
          <w:rFonts w:cs="David" w:hint="cs"/>
          <w:sz w:val="24"/>
          <w:szCs w:val="24"/>
          <w:rtl/>
        </w:rPr>
        <w:t>. 600 גרם</w:t>
      </w:r>
      <w:r w:rsidR="00D96A39">
        <w:rPr>
          <w:rFonts w:cs="David" w:hint="cs"/>
          <w:sz w:val="24"/>
          <w:szCs w:val="24"/>
          <w:rtl/>
        </w:rPr>
        <w:t>.</w:t>
      </w:r>
    </w:p>
    <w:p w:rsidR="00D96A39" w:rsidRDefault="00D96A39">
      <w:pPr>
        <w:bidi w:val="0"/>
        <w:rPr>
          <w:rFonts w:ascii="Times New Roman" w:hAnsi="Times New Roman" w:cs="David"/>
          <w:sz w:val="24"/>
          <w:szCs w:val="24"/>
          <w:u w:val="single"/>
          <w:rtl/>
        </w:rPr>
      </w:pPr>
      <w:r>
        <w:rPr>
          <w:rFonts w:cs="David"/>
          <w:u w:val="single"/>
          <w:rtl/>
        </w:rPr>
        <w:br w:type="page"/>
      </w:r>
    </w:p>
    <w:p w:rsidR="00241AB7" w:rsidRPr="00683939" w:rsidRDefault="00683939" w:rsidP="00683939">
      <w:pPr>
        <w:pStyle w:val="NormalWeb"/>
        <w:bidi/>
        <w:spacing w:before="0" w:beforeAutospacing="0" w:after="0" w:afterAutospacing="0" w:line="360" w:lineRule="auto"/>
        <w:jc w:val="both"/>
        <w:rPr>
          <w:rFonts w:cs="David"/>
          <w:rtl/>
        </w:rPr>
      </w:pPr>
      <w:r w:rsidRPr="00683939">
        <w:rPr>
          <w:rFonts w:cs="David" w:hint="cs"/>
          <w:u w:val="single"/>
          <w:rtl/>
        </w:rPr>
        <w:lastRenderedPageBreak/>
        <w:t>עדכונים נוספים</w:t>
      </w:r>
      <w:r>
        <w:rPr>
          <w:rFonts w:cs="David" w:hint="cs"/>
          <w:rtl/>
        </w:rPr>
        <w:t>:</w:t>
      </w:r>
    </w:p>
    <w:p w:rsidR="0033051D" w:rsidRDefault="00241AB7" w:rsidP="0033051D">
      <w:pPr>
        <w:pStyle w:val="NormalWeb"/>
        <w:numPr>
          <w:ilvl w:val="0"/>
          <w:numId w:val="2"/>
        </w:numPr>
        <w:bidi/>
        <w:spacing w:before="0" w:beforeAutospacing="0" w:after="0" w:afterAutospacing="0" w:line="360" w:lineRule="auto"/>
        <w:jc w:val="both"/>
        <w:rPr>
          <w:rFonts w:cs="David"/>
        </w:rPr>
      </w:pPr>
      <w:r w:rsidRPr="00683939">
        <w:rPr>
          <w:rFonts w:cs="David" w:hint="cs"/>
          <w:rtl/>
        </w:rPr>
        <w:t xml:space="preserve">סעיף 3 ,מדובר בצלחת קוטר 7 </w:t>
      </w:r>
      <w:proofErr w:type="spellStart"/>
      <w:r w:rsidRPr="00683939">
        <w:rPr>
          <w:rFonts w:cs="David" w:hint="cs"/>
          <w:rtl/>
        </w:rPr>
        <w:t>אינצ</w:t>
      </w:r>
      <w:proofErr w:type="spellEnd"/>
      <w:r w:rsidRPr="00683939">
        <w:rPr>
          <w:rFonts w:cs="David" w:hint="cs"/>
          <w:rtl/>
        </w:rPr>
        <w:t xml:space="preserve">' </w:t>
      </w:r>
      <w:r w:rsidRPr="00683939">
        <w:rPr>
          <w:rFonts w:cs="David" w:hint="cs"/>
          <w:u w:val="single"/>
          <w:rtl/>
        </w:rPr>
        <w:t>כמות 50</w:t>
      </w:r>
      <w:r w:rsidRPr="00683939">
        <w:rPr>
          <w:rFonts w:cs="David" w:hint="cs"/>
          <w:rtl/>
        </w:rPr>
        <w:t xml:space="preserve"> יחידות</w:t>
      </w:r>
      <w:r w:rsidR="00280500" w:rsidRPr="00683939">
        <w:rPr>
          <w:rFonts w:cs="David" w:hint="cs"/>
          <w:rtl/>
        </w:rPr>
        <w:t xml:space="preserve"> בחבילה</w:t>
      </w:r>
      <w:r w:rsidR="0033051D">
        <w:rPr>
          <w:rFonts w:cs="David" w:hint="cs"/>
          <w:rtl/>
        </w:rPr>
        <w:t>.</w:t>
      </w:r>
    </w:p>
    <w:p w:rsidR="0033051D" w:rsidRDefault="00241AB7" w:rsidP="0033051D">
      <w:pPr>
        <w:pStyle w:val="NormalWeb"/>
        <w:numPr>
          <w:ilvl w:val="0"/>
          <w:numId w:val="2"/>
        </w:numPr>
        <w:bidi/>
        <w:spacing w:before="0" w:beforeAutospacing="0" w:after="0" w:afterAutospacing="0" w:line="360" w:lineRule="auto"/>
        <w:jc w:val="both"/>
        <w:rPr>
          <w:rFonts w:cs="David"/>
        </w:rPr>
      </w:pPr>
      <w:r w:rsidRPr="0033051D">
        <w:rPr>
          <w:rFonts w:cs="David" w:hint="cs"/>
          <w:rtl/>
        </w:rPr>
        <w:t xml:space="preserve">סעיף 4, מדובר בצלחת קוטר 9 </w:t>
      </w:r>
      <w:proofErr w:type="spellStart"/>
      <w:r w:rsidRPr="0033051D">
        <w:rPr>
          <w:rFonts w:cs="David" w:hint="cs"/>
          <w:rtl/>
        </w:rPr>
        <w:t>אינצ</w:t>
      </w:r>
      <w:proofErr w:type="spellEnd"/>
      <w:r w:rsidRPr="0033051D">
        <w:rPr>
          <w:rFonts w:cs="David" w:hint="cs"/>
          <w:rtl/>
        </w:rPr>
        <w:t xml:space="preserve">' </w:t>
      </w:r>
      <w:r w:rsidRPr="0033051D">
        <w:rPr>
          <w:rFonts w:cs="David" w:hint="cs"/>
          <w:u w:val="single"/>
          <w:rtl/>
        </w:rPr>
        <w:t>בכמות 25</w:t>
      </w:r>
      <w:r w:rsidRPr="0033051D">
        <w:rPr>
          <w:rFonts w:cs="David" w:hint="cs"/>
          <w:rtl/>
        </w:rPr>
        <w:t xml:space="preserve"> יחידות</w:t>
      </w:r>
      <w:r w:rsidR="00280500" w:rsidRPr="0033051D">
        <w:rPr>
          <w:rFonts w:cs="David" w:hint="cs"/>
          <w:rtl/>
        </w:rPr>
        <w:t xml:space="preserve"> בחבילה</w:t>
      </w:r>
      <w:r w:rsidRPr="0033051D">
        <w:rPr>
          <w:rFonts w:cs="David" w:hint="cs"/>
          <w:rtl/>
        </w:rPr>
        <w:t>.</w:t>
      </w:r>
    </w:p>
    <w:p w:rsidR="00204044" w:rsidRDefault="00241AB7" w:rsidP="00653CBB">
      <w:pPr>
        <w:pStyle w:val="NormalWeb"/>
        <w:numPr>
          <w:ilvl w:val="0"/>
          <w:numId w:val="2"/>
        </w:numPr>
        <w:bidi/>
        <w:spacing w:before="0" w:beforeAutospacing="0" w:after="0" w:afterAutospacing="0" w:line="360" w:lineRule="auto"/>
        <w:jc w:val="both"/>
        <w:rPr>
          <w:rFonts w:cs="David" w:hint="cs"/>
        </w:rPr>
      </w:pPr>
      <w:r w:rsidRPr="0033051D">
        <w:rPr>
          <w:rFonts w:cs="David" w:hint="cs"/>
          <w:rtl/>
        </w:rPr>
        <w:t>סעיף 10 מדובר במפיות ני</w:t>
      </w:r>
      <w:r w:rsidR="007D3361" w:rsidRPr="0033051D">
        <w:rPr>
          <w:rFonts w:cs="David" w:hint="cs"/>
          <w:rtl/>
        </w:rPr>
        <w:t>יר ד</w:t>
      </w:r>
      <w:r w:rsidR="00683939" w:rsidRPr="0033051D">
        <w:rPr>
          <w:rFonts w:cs="David" w:hint="cs"/>
          <w:rtl/>
        </w:rPr>
        <w:t>ו שכבתי 33*33 ס"מ מקופל ל-4 100</w:t>
      </w:r>
      <w:r w:rsidR="00653CBB">
        <w:rPr>
          <w:rFonts w:cs="David" w:hint="cs"/>
          <w:rtl/>
        </w:rPr>
        <w:t xml:space="preserve"> בחבילה</w:t>
      </w:r>
    </w:p>
    <w:p w:rsidR="005A5DAC" w:rsidRDefault="005A5DAC" w:rsidP="005A5DAC">
      <w:pPr>
        <w:pStyle w:val="NormalWeb"/>
        <w:bidi/>
        <w:spacing w:before="0" w:beforeAutospacing="0" w:after="0" w:afterAutospacing="0" w:line="360" w:lineRule="auto"/>
        <w:jc w:val="both"/>
        <w:rPr>
          <w:rFonts w:cs="David" w:hint="cs"/>
          <w:rtl/>
        </w:rPr>
      </w:pPr>
    </w:p>
    <w:p w:rsidR="005A5DAC" w:rsidRDefault="005A5DAC" w:rsidP="005A5DAC">
      <w:pPr>
        <w:pStyle w:val="NormalWeb"/>
        <w:bidi/>
        <w:spacing w:before="0" w:beforeAutospacing="0" w:after="0" w:afterAutospacing="0" w:line="360" w:lineRule="auto"/>
        <w:jc w:val="both"/>
        <w:rPr>
          <w:rFonts w:cs="David" w:hint="cs"/>
          <w:rtl/>
        </w:rPr>
      </w:pPr>
    </w:p>
    <w:p w:rsidR="005A5DAC" w:rsidRDefault="005A5DAC" w:rsidP="005A5DAC">
      <w:pPr>
        <w:pStyle w:val="NormalWeb"/>
        <w:bidi/>
        <w:spacing w:before="0" w:beforeAutospacing="0" w:after="0" w:afterAutospacing="0" w:line="360" w:lineRule="auto"/>
        <w:jc w:val="center"/>
        <w:rPr>
          <w:rFonts w:cs="David" w:hint="cs"/>
          <w:b/>
          <w:bCs/>
          <w:u w:val="single"/>
          <w:rtl/>
        </w:rPr>
      </w:pPr>
      <w:r w:rsidRPr="005A5DAC">
        <w:rPr>
          <w:rFonts w:cs="David" w:hint="cs"/>
          <w:b/>
          <w:bCs/>
          <w:u w:val="single"/>
          <w:rtl/>
        </w:rPr>
        <w:t xml:space="preserve">נספח ד ' </w:t>
      </w:r>
      <w:r w:rsidRPr="005A5DAC">
        <w:rPr>
          <w:rFonts w:cs="David"/>
          <w:b/>
          <w:bCs/>
          <w:u w:val="single"/>
          <w:rtl/>
        </w:rPr>
        <w:t>–</w:t>
      </w:r>
      <w:r w:rsidRPr="005A5DAC">
        <w:rPr>
          <w:rFonts w:cs="David" w:hint="cs"/>
          <w:b/>
          <w:bCs/>
          <w:u w:val="single"/>
          <w:rtl/>
        </w:rPr>
        <w:t xml:space="preserve"> השירותים הנדרשים להסכם</w:t>
      </w:r>
    </w:p>
    <w:p w:rsidR="005A5DAC" w:rsidRDefault="005A5DAC" w:rsidP="005A5DAC">
      <w:pPr>
        <w:pStyle w:val="NormalWeb"/>
        <w:bidi/>
        <w:spacing w:before="0" w:beforeAutospacing="0" w:after="0" w:afterAutospacing="0" w:line="360" w:lineRule="auto"/>
        <w:jc w:val="center"/>
        <w:rPr>
          <w:rFonts w:cs="David" w:hint="cs"/>
          <w:b/>
          <w:bCs/>
          <w:u w:val="single"/>
          <w:rtl/>
        </w:rPr>
      </w:pPr>
    </w:p>
    <w:p w:rsidR="005A5DAC" w:rsidRDefault="005A5DAC" w:rsidP="00527CF7">
      <w:pPr>
        <w:pStyle w:val="NormalWeb"/>
        <w:bidi/>
        <w:spacing w:before="0" w:beforeAutospacing="0" w:after="0" w:afterAutospacing="0" w:line="360" w:lineRule="auto"/>
        <w:rPr>
          <w:rFonts w:cs="David" w:hint="cs"/>
          <w:rtl/>
        </w:rPr>
      </w:pPr>
      <w:r>
        <w:rPr>
          <w:rFonts w:cs="David" w:hint="cs"/>
          <w:rtl/>
        </w:rPr>
        <w:t xml:space="preserve">נספח זה נועד להסדיר את אספקת המוצרים המופיעים בנספח ב' למסמכי המכרז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טופס הצעת המחיר. הפריטים הנדרשים הם כפי שמופיעים בשמם ובסוגם </w:t>
      </w:r>
      <w:r w:rsidR="00D96A39">
        <w:rPr>
          <w:rFonts w:cs="David" w:hint="cs"/>
          <w:rtl/>
        </w:rPr>
        <w:t>ובתוצרתם</w:t>
      </w:r>
      <w:r>
        <w:rPr>
          <w:rFonts w:cs="David" w:hint="cs"/>
          <w:rtl/>
        </w:rPr>
        <w:t xml:space="preserve"> </w:t>
      </w:r>
      <w:r w:rsidR="00527CF7">
        <w:rPr>
          <w:rFonts w:cs="David" w:hint="cs"/>
          <w:rtl/>
        </w:rPr>
        <w:t>כ</w:t>
      </w:r>
      <w:r>
        <w:rPr>
          <w:rFonts w:cs="David" w:hint="cs"/>
          <w:rtl/>
        </w:rPr>
        <w:t>מתואר בנספח ב'.</w:t>
      </w:r>
    </w:p>
    <w:p w:rsidR="005A5DAC" w:rsidRDefault="005A5DAC" w:rsidP="005A5DAC">
      <w:pPr>
        <w:pStyle w:val="NormalWeb"/>
        <w:bidi/>
        <w:spacing w:before="0" w:beforeAutospacing="0" w:after="0" w:afterAutospacing="0" w:line="360" w:lineRule="auto"/>
        <w:rPr>
          <w:rFonts w:cs="David" w:hint="cs"/>
          <w:rtl/>
        </w:rPr>
      </w:pPr>
      <w:r>
        <w:rPr>
          <w:rFonts w:cs="David" w:hint="cs"/>
          <w:rtl/>
        </w:rPr>
        <w:t xml:space="preserve">שם המוצר, שם היצרן, משקלם ותכולתם </w:t>
      </w:r>
      <w:r w:rsidR="00527CF7">
        <w:rPr>
          <w:rFonts w:cs="David" w:hint="cs"/>
          <w:rtl/>
        </w:rPr>
        <w:t>כפי ש</w:t>
      </w:r>
      <w:r>
        <w:rPr>
          <w:rFonts w:cs="David" w:hint="cs"/>
          <w:rtl/>
        </w:rPr>
        <w:t>מופיעים לגבי כל מוצר במידה ורלוונטיים.</w:t>
      </w:r>
    </w:p>
    <w:p w:rsidR="005A5DAC" w:rsidRDefault="005A5DAC" w:rsidP="005A5DAC">
      <w:pPr>
        <w:pStyle w:val="a3"/>
        <w:spacing w:after="0" w:line="360" w:lineRule="auto"/>
        <w:ind w:left="0"/>
        <w:jc w:val="both"/>
        <w:rPr>
          <w:rFonts w:ascii="Calibri" w:hAnsi="Calibri" w:cs="David" w:hint="cs"/>
          <w:sz w:val="24"/>
          <w:szCs w:val="24"/>
          <w:rtl/>
        </w:rPr>
      </w:pPr>
      <w:r>
        <w:rPr>
          <w:rFonts w:cs="David" w:hint="cs"/>
          <w:rtl/>
        </w:rPr>
        <w:t>האספקה תהיה בפריסה ארצית ב 6 נ</w:t>
      </w:r>
      <w:bookmarkStart w:id="0" w:name="_GoBack"/>
      <w:bookmarkEnd w:id="0"/>
      <w:r>
        <w:rPr>
          <w:rFonts w:cs="David" w:hint="cs"/>
          <w:rtl/>
        </w:rPr>
        <w:t xml:space="preserve">קודות חלוקה: </w:t>
      </w:r>
      <w:r w:rsidRPr="00683939">
        <w:rPr>
          <w:rFonts w:ascii="Calibri" w:hAnsi="Calibri" w:cs="David" w:hint="cs"/>
          <w:sz w:val="24"/>
          <w:szCs w:val="24"/>
          <w:rtl/>
        </w:rPr>
        <w:t>2</w:t>
      </w:r>
      <w:r>
        <w:rPr>
          <w:rFonts w:ascii="Calibri" w:hAnsi="Calibri" w:cs="David" w:hint="cs"/>
          <w:sz w:val="24"/>
          <w:szCs w:val="24"/>
          <w:rtl/>
        </w:rPr>
        <w:t xml:space="preserve"> בירושלים ,1 בבאר שבע, 1 בתל אביב, 1 ב</w:t>
      </w:r>
      <w:r>
        <w:rPr>
          <w:rFonts w:ascii="Calibri" w:hAnsi="Calibri" w:cs="David" w:hint="cs"/>
          <w:sz w:val="24"/>
          <w:szCs w:val="24"/>
          <w:rtl/>
        </w:rPr>
        <w:t>חיפה</w:t>
      </w:r>
      <w:r w:rsidRPr="00683939">
        <w:rPr>
          <w:rFonts w:ascii="Calibri" w:hAnsi="Calibri" w:cs="David" w:hint="cs"/>
          <w:sz w:val="24"/>
          <w:szCs w:val="24"/>
          <w:rtl/>
        </w:rPr>
        <w:t>,</w:t>
      </w:r>
      <w:r>
        <w:rPr>
          <w:rFonts w:ascii="Calibri" w:hAnsi="Calibri" w:cs="David" w:hint="cs"/>
          <w:sz w:val="24"/>
          <w:szCs w:val="24"/>
          <w:rtl/>
        </w:rPr>
        <w:t xml:space="preserve"> 1 ב</w:t>
      </w:r>
      <w:r w:rsidRPr="00683939">
        <w:rPr>
          <w:rFonts w:ascii="Calibri" w:hAnsi="Calibri" w:cs="David" w:hint="cs"/>
          <w:sz w:val="24"/>
          <w:szCs w:val="24"/>
          <w:rtl/>
        </w:rPr>
        <w:t>נצרת עילית</w:t>
      </w:r>
      <w:r>
        <w:rPr>
          <w:rFonts w:ascii="Calibri" w:hAnsi="Calibri" w:cs="David" w:hint="cs"/>
          <w:sz w:val="24"/>
          <w:szCs w:val="24"/>
          <w:rtl/>
        </w:rPr>
        <w:t>.</w:t>
      </w:r>
    </w:p>
    <w:p w:rsidR="005A5DAC" w:rsidRDefault="005A5DAC" w:rsidP="005A5DAC">
      <w:pPr>
        <w:pStyle w:val="a3"/>
        <w:spacing w:after="0" w:line="360" w:lineRule="auto"/>
        <w:ind w:left="0"/>
        <w:jc w:val="both"/>
        <w:rPr>
          <w:rFonts w:ascii="Calibri" w:hAnsi="Calibri" w:cs="David" w:hint="cs"/>
          <w:sz w:val="24"/>
          <w:szCs w:val="24"/>
          <w:rtl/>
        </w:rPr>
      </w:pPr>
      <w:r>
        <w:rPr>
          <w:rFonts w:ascii="Calibri" w:hAnsi="Calibri" w:cs="David" w:hint="cs"/>
          <w:sz w:val="24"/>
          <w:szCs w:val="24"/>
          <w:rtl/>
        </w:rPr>
        <w:t>ביצוע ההזמנות יהיה אחת ל 3 חודשים והזוכה מתחייב לספקם תוך 7 ימי עסקים מיום קבלת הזמנת רכש מאושרת וחתומה.</w:t>
      </w:r>
    </w:p>
    <w:p w:rsidR="005A5DAC" w:rsidRDefault="005A5DAC" w:rsidP="005A5DAC">
      <w:pPr>
        <w:pStyle w:val="a3"/>
        <w:spacing w:after="0" w:line="360" w:lineRule="auto"/>
        <w:ind w:left="0"/>
        <w:jc w:val="both"/>
        <w:rPr>
          <w:rFonts w:ascii="Calibri" w:hAnsi="Calibri" w:cs="David" w:hint="cs"/>
          <w:sz w:val="24"/>
          <w:szCs w:val="24"/>
          <w:rtl/>
        </w:rPr>
      </w:pPr>
      <w:r>
        <w:rPr>
          <w:rFonts w:ascii="Calibri" w:hAnsi="Calibri" w:cs="David" w:hint="cs"/>
          <w:sz w:val="24"/>
          <w:szCs w:val="24"/>
          <w:rtl/>
        </w:rPr>
        <w:t>את המוצרים המוזמנים יש לספק לכתובות הנדרשות ועד לרמת החדר הבודד. זאת על פי דרישת המזמין ועל חשבון הספק הזוכה.</w:t>
      </w:r>
    </w:p>
    <w:p w:rsidR="0094277B" w:rsidRDefault="0094277B" w:rsidP="005A5DAC">
      <w:pPr>
        <w:pStyle w:val="a3"/>
        <w:spacing w:after="0" w:line="360" w:lineRule="auto"/>
        <w:ind w:left="0"/>
        <w:jc w:val="both"/>
        <w:rPr>
          <w:rFonts w:ascii="Calibri" w:hAnsi="Calibri" w:cs="David" w:hint="cs"/>
          <w:sz w:val="24"/>
          <w:szCs w:val="24"/>
          <w:rtl/>
        </w:rPr>
      </w:pPr>
      <w:r>
        <w:rPr>
          <w:rFonts w:ascii="Calibri" w:hAnsi="Calibri" w:cs="David" w:hint="cs"/>
          <w:sz w:val="24"/>
          <w:szCs w:val="24"/>
          <w:rtl/>
        </w:rPr>
        <w:t>יש לספק את המוצרים באריזתם המקורית ולא בתפזורת.</w:t>
      </w:r>
    </w:p>
    <w:p w:rsidR="007A14F3" w:rsidRDefault="007A14F3" w:rsidP="005A5DAC">
      <w:pPr>
        <w:pStyle w:val="a3"/>
        <w:spacing w:after="0" w:line="360" w:lineRule="auto"/>
        <w:ind w:left="0"/>
        <w:jc w:val="both"/>
        <w:rPr>
          <w:rFonts w:ascii="Calibri" w:hAnsi="Calibri" w:cs="David" w:hint="cs"/>
          <w:sz w:val="24"/>
          <w:szCs w:val="24"/>
          <w:rtl/>
        </w:rPr>
      </w:pPr>
    </w:p>
    <w:p w:rsidR="005A5DAC" w:rsidRDefault="005A5DAC" w:rsidP="005A5DAC">
      <w:pPr>
        <w:pStyle w:val="a3"/>
        <w:spacing w:after="0" w:line="360" w:lineRule="auto"/>
        <w:ind w:left="0"/>
        <w:jc w:val="both"/>
        <w:rPr>
          <w:rFonts w:ascii="Calibri" w:hAnsi="Calibri" w:cs="David" w:hint="cs"/>
          <w:sz w:val="24"/>
          <w:szCs w:val="24"/>
          <w:rtl/>
        </w:rPr>
      </w:pPr>
    </w:p>
    <w:p w:rsidR="005A5DAC" w:rsidRPr="005A5DAC" w:rsidRDefault="005A5DAC" w:rsidP="005A5DAC">
      <w:pPr>
        <w:pStyle w:val="NormalWeb"/>
        <w:bidi/>
        <w:spacing w:before="0" w:beforeAutospacing="0" w:after="0" w:afterAutospacing="0" w:line="360" w:lineRule="auto"/>
        <w:rPr>
          <w:rFonts w:cs="David"/>
        </w:rPr>
      </w:pPr>
    </w:p>
    <w:sectPr w:rsidR="005A5DAC" w:rsidRPr="005A5DAC" w:rsidSect="00EC61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1A1E2E"/>
    <w:multiLevelType w:val="hybridMultilevel"/>
    <w:tmpl w:val="129EA1B6"/>
    <w:lvl w:ilvl="0" w:tplc="6A26C8B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A95755"/>
    <w:multiLevelType w:val="hybridMultilevel"/>
    <w:tmpl w:val="356016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044"/>
    <w:rsid w:val="0003480C"/>
    <w:rsid w:val="000402DE"/>
    <w:rsid w:val="0007621F"/>
    <w:rsid w:val="000A0FBF"/>
    <w:rsid w:val="00204044"/>
    <w:rsid w:val="00230451"/>
    <w:rsid w:val="00241AB7"/>
    <w:rsid w:val="00280500"/>
    <w:rsid w:val="002E2AFF"/>
    <w:rsid w:val="0033051D"/>
    <w:rsid w:val="003A7B73"/>
    <w:rsid w:val="004B77AD"/>
    <w:rsid w:val="004C54F0"/>
    <w:rsid w:val="00527CF7"/>
    <w:rsid w:val="00574DAE"/>
    <w:rsid w:val="005A5DAC"/>
    <w:rsid w:val="00653CBB"/>
    <w:rsid w:val="00662113"/>
    <w:rsid w:val="00683939"/>
    <w:rsid w:val="006963CE"/>
    <w:rsid w:val="007A14F3"/>
    <w:rsid w:val="007D3361"/>
    <w:rsid w:val="008B0925"/>
    <w:rsid w:val="0094277B"/>
    <w:rsid w:val="009B6AA3"/>
    <w:rsid w:val="00A01C79"/>
    <w:rsid w:val="00A97BA6"/>
    <w:rsid w:val="00AF4050"/>
    <w:rsid w:val="00B82A03"/>
    <w:rsid w:val="00BE4853"/>
    <w:rsid w:val="00CA7F4A"/>
    <w:rsid w:val="00CC5C60"/>
    <w:rsid w:val="00CC7B11"/>
    <w:rsid w:val="00D25FE6"/>
    <w:rsid w:val="00D3339F"/>
    <w:rsid w:val="00D96A39"/>
    <w:rsid w:val="00DA2167"/>
    <w:rsid w:val="00EC6112"/>
    <w:rsid w:val="00EF5CE4"/>
    <w:rsid w:val="00F06F3C"/>
    <w:rsid w:val="00F54863"/>
    <w:rsid w:val="00FD0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0402DE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D25FE6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6839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unhideWhenUsed/>
    <w:rsid w:val="000402DE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D25FE6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6839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23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9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3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7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432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L21</dc:creator>
  <cp:lastModifiedBy>F13</cp:lastModifiedBy>
  <cp:revision>6</cp:revision>
  <cp:lastPrinted>2015-01-18T11:57:00Z</cp:lastPrinted>
  <dcterms:created xsi:type="dcterms:W3CDTF">2015-01-18T11:19:00Z</dcterms:created>
  <dcterms:modified xsi:type="dcterms:W3CDTF">2015-01-18T12:01:00Z</dcterms:modified>
</cp:coreProperties>
</file>